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D5F9F" w14:textId="7259FCA2" w:rsidR="00BF4D96" w:rsidRPr="00F54DA6" w:rsidRDefault="00BF4D96" w:rsidP="00502579">
      <w:pPr>
        <w:spacing w:after="0" w:line="264" w:lineRule="auto"/>
        <w:rPr>
          <w:rFonts w:ascii="Arial" w:hAnsi="Arial"/>
          <w:b/>
          <w:sz w:val="24"/>
          <w:szCs w:val="24"/>
        </w:rPr>
      </w:pPr>
      <w:r w:rsidRPr="00F54DA6">
        <w:rPr>
          <w:rFonts w:ascii="Arial" w:hAnsi="Arial"/>
          <w:b/>
          <w:i/>
          <w:sz w:val="24"/>
          <w:szCs w:val="24"/>
        </w:rPr>
        <w:t xml:space="preserve">Nr Sprawy: </w:t>
      </w:r>
      <w:r w:rsidR="00647127" w:rsidRPr="00647127">
        <w:rPr>
          <w:rFonts w:ascii="Arial" w:hAnsi="Arial"/>
          <w:b/>
          <w:i/>
          <w:sz w:val="24"/>
          <w:szCs w:val="24"/>
        </w:rPr>
        <w:t>CAM.DAG.26.2.25</w:t>
      </w:r>
      <w:r w:rsidR="007741A2" w:rsidRPr="00F54DA6">
        <w:rPr>
          <w:rFonts w:ascii="Arial" w:hAnsi="Arial"/>
          <w:b/>
          <w:i/>
          <w:sz w:val="24"/>
          <w:szCs w:val="24"/>
        </w:rPr>
        <w:tab/>
      </w:r>
      <w:r w:rsidR="007741A2" w:rsidRPr="00F54DA6">
        <w:rPr>
          <w:rFonts w:ascii="Arial" w:hAnsi="Arial"/>
          <w:b/>
          <w:i/>
          <w:sz w:val="24"/>
          <w:szCs w:val="24"/>
        </w:rPr>
        <w:tab/>
      </w:r>
      <w:r w:rsidR="007741A2" w:rsidRPr="00F54DA6">
        <w:rPr>
          <w:rFonts w:ascii="Arial" w:hAnsi="Arial"/>
          <w:b/>
          <w:i/>
          <w:sz w:val="24"/>
          <w:szCs w:val="24"/>
        </w:rPr>
        <w:tab/>
      </w:r>
      <w:r w:rsidR="007741A2" w:rsidRPr="00F54DA6">
        <w:rPr>
          <w:rFonts w:ascii="Arial" w:hAnsi="Arial"/>
          <w:b/>
          <w:i/>
          <w:sz w:val="24"/>
          <w:szCs w:val="24"/>
        </w:rPr>
        <w:tab/>
      </w:r>
      <w:r w:rsidR="007741A2" w:rsidRPr="00F54DA6">
        <w:rPr>
          <w:rFonts w:ascii="Arial" w:hAnsi="Arial"/>
          <w:b/>
          <w:i/>
          <w:sz w:val="24"/>
          <w:szCs w:val="24"/>
        </w:rPr>
        <w:tab/>
      </w:r>
      <w:r w:rsidR="00647127">
        <w:rPr>
          <w:rFonts w:ascii="Arial" w:hAnsi="Arial"/>
          <w:b/>
          <w:i/>
          <w:sz w:val="24"/>
          <w:szCs w:val="24"/>
        </w:rPr>
        <w:t xml:space="preserve">  </w:t>
      </w:r>
      <w:r w:rsidRPr="00F54DA6">
        <w:rPr>
          <w:rFonts w:ascii="Arial" w:hAnsi="Arial"/>
          <w:b/>
          <w:i/>
          <w:sz w:val="24"/>
          <w:szCs w:val="24"/>
        </w:rPr>
        <w:t xml:space="preserve">Załącznik nr </w:t>
      </w:r>
      <w:r w:rsidR="007E1894" w:rsidRPr="00F54DA6">
        <w:rPr>
          <w:rFonts w:ascii="Arial" w:hAnsi="Arial"/>
          <w:b/>
          <w:i/>
          <w:sz w:val="24"/>
          <w:szCs w:val="24"/>
        </w:rPr>
        <w:t>6</w:t>
      </w:r>
      <w:r w:rsidRPr="00F54DA6">
        <w:rPr>
          <w:rFonts w:ascii="Arial" w:hAnsi="Arial"/>
          <w:b/>
          <w:i/>
          <w:sz w:val="24"/>
          <w:szCs w:val="24"/>
        </w:rPr>
        <w:t xml:space="preserve"> do SWZ</w:t>
      </w:r>
    </w:p>
    <w:p w14:paraId="510219A3" w14:textId="3A305E63" w:rsidR="00BF4D96" w:rsidRPr="00F54DA6" w:rsidRDefault="00BF4D96" w:rsidP="00C87D32">
      <w:pPr>
        <w:spacing w:before="480" w:after="0" w:line="240" w:lineRule="auto"/>
        <w:ind w:left="4962"/>
        <w:rPr>
          <w:rFonts w:ascii="Arial" w:hAnsi="Arial"/>
          <w:b/>
          <w:bCs/>
          <w:sz w:val="24"/>
          <w:szCs w:val="24"/>
        </w:rPr>
      </w:pPr>
      <w:r w:rsidRPr="00F54DA6">
        <w:rPr>
          <w:rFonts w:ascii="Arial" w:hAnsi="Arial"/>
          <w:b/>
          <w:bCs/>
          <w:sz w:val="24"/>
          <w:szCs w:val="24"/>
        </w:rPr>
        <w:t>Zamawiający:</w:t>
      </w:r>
    </w:p>
    <w:p w14:paraId="6478D732" w14:textId="77777777" w:rsidR="00F54DA6" w:rsidRPr="00F54DA6" w:rsidRDefault="00F54DA6" w:rsidP="00F54DA6">
      <w:pPr>
        <w:spacing w:after="0" w:line="240" w:lineRule="auto"/>
        <w:ind w:left="4249" w:firstLine="707"/>
        <w:rPr>
          <w:rFonts w:ascii="Arial" w:hAnsi="Arial"/>
          <w:b/>
          <w:bCs/>
          <w:sz w:val="24"/>
          <w:szCs w:val="24"/>
        </w:rPr>
      </w:pPr>
      <w:r w:rsidRPr="00F54DA6">
        <w:rPr>
          <w:rFonts w:ascii="Arial" w:hAnsi="Arial"/>
          <w:b/>
          <w:bCs/>
          <w:sz w:val="24"/>
          <w:szCs w:val="24"/>
        </w:rPr>
        <w:t>Centrum Aktywności</w:t>
      </w:r>
    </w:p>
    <w:p w14:paraId="0AE48537" w14:textId="77777777" w:rsidR="00F54DA6" w:rsidRPr="00F54DA6" w:rsidRDefault="00F54DA6" w:rsidP="00F54DA6">
      <w:pPr>
        <w:spacing w:after="0" w:line="240" w:lineRule="auto"/>
        <w:ind w:left="4249" w:firstLine="707"/>
        <w:rPr>
          <w:rFonts w:ascii="Arial" w:hAnsi="Arial"/>
          <w:b/>
          <w:bCs/>
          <w:sz w:val="24"/>
          <w:szCs w:val="24"/>
        </w:rPr>
      </w:pPr>
      <w:r w:rsidRPr="00F54DA6">
        <w:rPr>
          <w:rFonts w:ascii="Arial" w:hAnsi="Arial"/>
          <w:b/>
          <w:bCs/>
          <w:sz w:val="24"/>
          <w:szCs w:val="24"/>
        </w:rPr>
        <w:t>Międzypokoleniowej „Nowolipie”</w:t>
      </w:r>
    </w:p>
    <w:p w14:paraId="7BD73F9B" w14:textId="77777777" w:rsidR="00F54DA6" w:rsidRPr="00F54DA6" w:rsidRDefault="00F54DA6" w:rsidP="00F54DA6">
      <w:pPr>
        <w:spacing w:after="0" w:line="240" w:lineRule="auto"/>
        <w:ind w:left="4249" w:firstLine="707"/>
        <w:rPr>
          <w:rFonts w:ascii="Arial" w:hAnsi="Arial"/>
          <w:b/>
          <w:bCs/>
          <w:sz w:val="24"/>
          <w:szCs w:val="24"/>
        </w:rPr>
      </w:pPr>
      <w:r w:rsidRPr="00F54DA6">
        <w:rPr>
          <w:rFonts w:ascii="Arial" w:hAnsi="Arial"/>
          <w:b/>
          <w:bCs/>
          <w:sz w:val="24"/>
          <w:szCs w:val="24"/>
        </w:rPr>
        <w:t>ul. Nowolipie 25B</w:t>
      </w:r>
    </w:p>
    <w:p w14:paraId="20E7BABC" w14:textId="0BB01918" w:rsidR="00BF4D96" w:rsidRPr="00F54DA6" w:rsidRDefault="00F54DA6" w:rsidP="00C87D32">
      <w:pPr>
        <w:spacing w:after="480" w:line="240" w:lineRule="auto"/>
        <w:ind w:left="4249" w:firstLine="707"/>
        <w:rPr>
          <w:rFonts w:ascii="Arial" w:hAnsi="Arial"/>
          <w:b/>
          <w:bCs/>
          <w:sz w:val="24"/>
          <w:szCs w:val="24"/>
        </w:rPr>
      </w:pPr>
      <w:r w:rsidRPr="00F54DA6">
        <w:rPr>
          <w:rFonts w:ascii="Arial" w:hAnsi="Arial"/>
          <w:b/>
          <w:bCs/>
          <w:sz w:val="24"/>
          <w:szCs w:val="24"/>
        </w:rPr>
        <w:t>01-002 Warszawa</w:t>
      </w:r>
    </w:p>
    <w:p w14:paraId="66E888F8" w14:textId="106C3F3D" w:rsidR="00ED1487" w:rsidRPr="00F54DA6" w:rsidRDefault="00ED1487" w:rsidP="00F54DA6">
      <w:pPr>
        <w:shd w:val="clear" w:color="auto" w:fill="FFFFFF"/>
        <w:spacing w:after="360"/>
        <w:ind w:left="11" w:right="102" w:hanging="11"/>
        <w:jc w:val="center"/>
        <w:rPr>
          <w:rFonts w:ascii="Arial" w:eastAsia="Times New Roman" w:hAnsi="Arial" w:cs="Arial"/>
          <w:b/>
          <w:bCs/>
          <w:color w:val="00000A"/>
          <w:spacing w:val="60"/>
          <w:sz w:val="30"/>
          <w:szCs w:val="30"/>
          <w:lang w:eastAsia="pl-PL"/>
        </w:rPr>
      </w:pPr>
      <w:r w:rsidRPr="00F54DA6">
        <w:rPr>
          <w:rFonts w:ascii="Arial" w:eastAsia="Times New Roman" w:hAnsi="Arial" w:cs="Arial"/>
          <w:b/>
          <w:bCs/>
          <w:color w:val="00000A"/>
          <w:spacing w:val="60"/>
          <w:sz w:val="30"/>
          <w:szCs w:val="30"/>
          <w:lang w:eastAsia="pl-PL"/>
        </w:rPr>
        <w:t>WYKAZ USŁUG</w:t>
      </w:r>
    </w:p>
    <w:p w14:paraId="01DB8C3B" w14:textId="77777777" w:rsidR="00ED1487" w:rsidRPr="00F54DA6" w:rsidRDefault="00ED1487" w:rsidP="00ED1487">
      <w:pPr>
        <w:spacing w:after="0" w:line="264" w:lineRule="auto"/>
        <w:jc w:val="both"/>
        <w:rPr>
          <w:rFonts w:ascii="Arial" w:hAnsi="Arial" w:cs="Arial"/>
          <w:b/>
          <w:sz w:val="24"/>
          <w:szCs w:val="24"/>
        </w:rPr>
      </w:pPr>
      <w:r w:rsidRPr="00F54DA6">
        <w:rPr>
          <w:rFonts w:ascii="Arial" w:hAnsi="Arial" w:cs="Arial"/>
          <w:b/>
          <w:sz w:val="24"/>
          <w:szCs w:val="24"/>
        </w:rPr>
        <w:t>Wykonawca:</w:t>
      </w:r>
    </w:p>
    <w:p w14:paraId="5E9F69C1" w14:textId="77777777" w:rsidR="00ED1487" w:rsidRDefault="00ED1487" w:rsidP="00ED1487">
      <w:pPr>
        <w:spacing w:after="0" w:line="264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3412DAB" w14:textId="2F9A299A" w:rsidR="00ED1487" w:rsidRPr="00F54DA6" w:rsidRDefault="00ED1487" w:rsidP="00F54DA6">
      <w:pPr>
        <w:spacing w:after="0" w:line="264" w:lineRule="auto"/>
        <w:jc w:val="center"/>
        <w:rPr>
          <w:rFonts w:ascii="Arial" w:hAnsi="Arial" w:cs="Arial"/>
          <w:b/>
          <w:sz w:val="16"/>
          <w:szCs w:val="16"/>
        </w:rPr>
      </w:pPr>
      <w:r w:rsidRPr="00F54DA6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</w:p>
    <w:p w14:paraId="7681A626" w14:textId="77777777" w:rsidR="00ED1487" w:rsidRPr="00F54DA6" w:rsidRDefault="00ED1487" w:rsidP="00F54DA6">
      <w:pPr>
        <w:spacing w:before="240" w:after="0" w:line="264" w:lineRule="auto"/>
        <w:jc w:val="both"/>
        <w:rPr>
          <w:rFonts w:ascii="Arial" w:hAnsi="Arial" w:cs="Arial"/>
          <w:b/>
          <w:sz w:val="24"/>
          <w:szCs w:val="24"/>
        </w:rPr>
      </w:pPr>
      <w:r w:rsidRPr="00F54DA6">
        <w:rPr>
          <w:rFonts w:ascii="Arial" w:hAnsi="Arial" w:cs="Arial"/>
          <w:b/>
          <w:sz w:val="24"/>
          <w:szCs w:val="24"/>
        </w:rPr>
        <w:t>reprezentowany przez:</w:t>
      </w:r>
    </w:p>
    <w:p w14:paraId="66D00660" w14:textId="77777777" w:rsidR="00ED1487" w:rsidRDefault="00ED1487" w:rsidP="00ED1487">
      <w:pPr>
        <w:spacing w:after="0" w:line="264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B7A8951" w14:textId="6C3E4B6F" w:rsidR="00ED1487" w:rsidRPr="00F54DA6" w:rsidRDefault="00ED1487" w:rsidP="00F54DA6">
      <w:pPr>
        <w:spacing w:after="0" w:line="264" w:lineRule="auto"/>
        <w:jc w:val="center"/>
        <w:rPr>
          <w:rFonts w:ascii="Arial" w:hAnsi="Arial" w:cs="Arial"/>
          <w:sz w:val="16"/>
          <w:szCs w:val="16"/>
        </w:rPr>
      </w:pPr>
      <w:r w:rsidRPr="00F54DA6">
        <w:rPr>
          <w:rFonts w:ascii="Arial" w:hAnsi="Arial" w:cs="Arial"/>
          <w:i/>
          <w:sz w:val="16"/>
          <w:szCs w:val="16"/>
        </w:rPr>
        <w:t>(wpisać imię, nazwisko)</w:t>
      </w:r>
    </w:p>
    <w:p w14:paraId="36F2D333" w14:textId="6BED27DB" w:rsidR="00ED1487" w:rsidRPr="00F54DA6" w:rsidRDefault="00ED1487" w:rsidP="00F54DA6">
      <w:pPr>
        <w:shd w:val="clear" w:color="auto" w:fill="FFFFFF"/>
        <w:spacing w:before="240"/>
        <w:ind w:left="11" w:right="102" w:hanging="11"/>
        <w:jc w:val="both"/>
        <w:rPr>
          <w:rFonts w:ascii="Arial" w:eastAsia="Times New Roman" w:hAnsi="Arial" w:cs="Arial"/>
          <w:color w:val="00000A"/>
          <w:sz w:val="24"/>
          <w:szCs w:val="24"/>
          <w:lang w:eastAsia="pl-PL"/>
        </w:rPr>
      </w:pPr>
      <w:r w:rsidRPr="00F54DA6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W związku z ubieganiem się o udzielenie zamówienia publicznego </w:t>
      </w:r>
      <w:r w:rsidRPr="00F54DA6">
        <w:rPr>
          <w:rFonts w:ascii="Arial" w:hAnsi="Arial" w:cs="Arial"/>
          <w:sz w:val="24"/>
          <w:szCs w:val="24"/>
        </w:rPr>
        <w:t>prowadzonego w trybie podstawowym, na podstawie art. 275 pkt 1</w:t>
      </w:r>
      <w:r w:rsidR="007161DF" w:rsidRPr="00F54DA6">
        <w:rPr>
          <w:rFonts w:ascii="Arial" w:hAnsi="Arial" w:cs="Arial"/>
          <w:sz w:val="24"/>
          <w:szCs w:val="24"/>
        </w:rPr>
        <w:t>)</w:t>
      </w:r>
      <w:r w:rsidRPr="00F54DA6">
        <w:rPr>
          <w:rFonts w:ascii="Arial" w:hAnsi="Arial" w:cs="Arial"/>
          <w:sz w:val="24"/>
          <w:szCs w:val="24"/>
        </w:rPr>
        <w:t xml:space="preserve"> ustawy Pzp pn. </w:t>
      </w:r>
      <w:r w:rsidRPr="00F54DA6">
        <w:rPr>
          <w:rFonts w:ascii="Arial" w:hAnsi="Arial" w:cs="Arial"/>
          <w:b/>
          <w:bCs/>
          <w:sz w:val="24"/>
          <w:szCs w:val="24"/>
        </w:rPr>
        <w:t>„</w:t>
      </w:r>
      <w:r w:rsidR="004C6CEE" w:rsidRPr="00F54DA6">
        <w:rPr>
          <w:rFonts w:ascii="Arial" w:hAnsi="Arial" w:cs="Arial"/>
          <w:b/>
          <w:bCs/>
          <w:sz w:val="24"/>
          <w:szCs w:val="24"/>
        </w:rPr>
        <w:t>Usługi kompleksowego sprzątania w sześciu lokalizacjach na potrzeby Centrum Aktywności Międzypokoleniowej „Nowolipie”</w:t>
      </w:r>
      <w:r w:rsidRPr="00F54DA6">
        <w:rPr>
          <w:rFonts w:ascii="Arial" w:hAnsi="Arial" w:cs="Arial"/>
          <w:b/>
          <w:bCs/>
          <w:sz w:val="24"/>
          <w:szCs w:val="24"/>
        </w:rPr>
        <w:t>”</w:t>
      </w:r>
      <w:r w:rsidRPr="00F54DA6">
        <w:rPr>
          <w:rFonts w:ascii="Arial" w:eastAsia="Times New Roman" w:hAnsi="Arial" w:cs="Arial"/>
          <w:color w:val="00000A"/>
          <w:sz w:val="24"/>
          <w:szCs w:val="24"/>
          <w:shd w:val="clear" w:color="auto" w:fill="FFFFFF"/>
          <w:lang w:eastAsia="pl-PL"/>
        </w:rPr>
        <w:t xml:space="preserve"> pr</w:t>
      </w:r>
      <w:r w:rsidRPr="00F54DA6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zedstawiam wykaz usług wykonanych, a w przypadku świadczeń okresowych lub ciągłych również wykonywanych, w okresie ostatnich 3 lat przed upływem terminu składania ofert, a jeżeli okres prowadzenia działalności jest krótszy – w tym okresie, wraz z podaniem ich przedmiotu, dat wykonania i podmiotów, na rzecz których usługi zostały wykonane, oraz załączeniem dowodów</w:t>
      </w:r>
      <w:r w:rsidRPr="00F54DA6">
        <w:rPr>
          <w:rStyle w:val="Odwoanieprzypisudolnego"/>
          <w:rFonts w:ascii="Arial" w:eastAsia="Times New Roman" w:hAnsi="Arial" w:cs="Arial"/>
          <w:color w:val="00000A"/>
          <w:sz w:val="24"/>
          <w:szCs w:val="24"/>
          <w:lang w:eastAsia="pl-PL"/>
        </w:rPr>
        <w:footnoteReference w:id="1"/>
      </w:r>
      <w:r w:rsidRPr="00F54DA6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określających czy te usługi zostały wykonane lub są wykonywane należycie: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58"/>
        <w:gridCol w:w="1582"/>
        <w:gridCol w:w="1390"/>
        <w:gridCol w:w="1087"/>
        <w:gridCol w:w="1579"/>
        <w:gridCol w:w="1418"/>
        <w:gridCol w:w="1451"/>
      </w:tblGrid>
      <w:tr w:rsidR="00ED1487" w14:paraId="6FB9FCF4" w14:textId="77777777" w:rsidTr="004D4A68">
        <w:tc>
          <w:tcPr>
            <w:tcW w:w="284" w:type="dxa"/>
            <w:shd w:val="clear" w:color="auto" w:fill="D9D9D9" w:themeFill="background1" w:themeFillShade="D9"/>
            <w:vAlign w:val="center"/>
          </w:tcPr>
          <w:p w14:paraId="1C9D1F26" w14:textId="77777777" w:rsidR="00ED1487" w:rsidRPr="00BD7F07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</w:pPr>
            <w:r w:rsidRPr="00BD7F07"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700" w:type="dxa"/>
            <w:shd w:val="clear" w:color="auto" w:fill="D9D9D9" w:themeFill="background1" w:themeFillShade="D9"/>
            <w:vAlign w:val="center"/>
          </w:tcPr>
          <w:p w14:paraId="52C0C38E" w14:textId="77777777" w:rsidR="00ED1487" w:rsidRPr="00BD7F07" w:rsidRDefault="00ED1487" w:rsidP="00247D9E">
            <w:pPr>
              <w:jc w:val="center"/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</w:pPr>
            <w:r w:rsidRPr="00BD7F07"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  <w:t>Przedmiot usługi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81AF4C1" w14:textId="77777777" w:rsidR="00ED1487" w:rsidRPr="00BD7F07" w:rsidRDefault="00ED1487" w:rsidP="00247D9E">
            <w:pPr>
              <w:jc w:val="center"/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</w:pPr>
            <w:r w:rsidRPr="00BD7F07"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  <w:t>Daty wykonywania usługi (od-do)</w:t>
            </w:r>
          </w:p>
          <w:p w14:paraId="4D2C659B" w14:textId="77777777" w:rsidR="00ED1487" w:rsidRPr="00BD7F07" w:rsidRDefault="00ED1487" w:rsidP="00247D9E">
            <w:pPr>
              <w:jc w:val="center"/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</w:pPr>
            <w:proofErr w:type="spellStart"/>
            <w:r w:rsidRPr="00BD7F07"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  <w:t>dd</w:t>
            </w:r>
            <w:proofErr w:type="spellEnd"/>
            <w:r w:rsidRPr="00BD7F07"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  <w:t>-mm-</w:t>
            </w:r>
            <w:proofErr w:type="spellStart"/>
            <w:r w:rsidRPr="00BD7F07"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  <w:t>rrrr</w:t>
            </w:r>
            <w:proofErr w:type="spellEnd"/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B0D90F7" w14:textId="77777777" w:rsidR="0085603B" w:rsidRDefault="00ED1487" w:rsidP="00247D9E">
            <w:pPr>
              <w:jc w:val="center"/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  <w:t>Wartość</w:t>
            </w:r>
          </w:p>
          <w:p w14:paraId="0FA3C19C" w14:textId="0FC244E6" w:rsidR="00ED1487" w:rsidRPr="00BD7F07" w:rsidRDefault="0004628B" w:rsidP="00247D9E">
            <w:pPr>
              <w:jc w:val="center"/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  <w:t xml:space="preserve">w </w:t>
            </w:r>
            <w:r w:rsidR="00ED1487"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  <w:t>zł brutto</w:t>
            </w:r>
          </w:p>
        </w:tc>
        <w:tc>
          <w:tcPr>
            <w:tcW w:w="1632" w:type="dxa"/>
            <w:shd w:val="clear" w:color="auto" w:fill="D9D9D9" w:themeFill="background1" w:themeFillShade="D9"/>
            <w:vAlign w:val="center"/>
          </w:tcPr>
          <w:p w14:paraId="18472F80" w14:textId="03598711" w:rsidR="00ED1487" w:rsidRPr="00BD7F07" w:rsidRDefault="00ED1487" w:rsidP="00247D9E">
            <w:pPr>
              <w:jc w:val="center"/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</w:pPr>
            <w:r w:rsidRPr="00BD7F07"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  <w:t>Podmiot,</w:t>
            </w:r>
            <w:r w:rsidR="0004628B"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  <w:br/>
            </w:r>
            <w:r w:rsidRPr="00BD7F07"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  <w:t>na rzecz którego wykonano usługę (Zamawiający</w:t>
            </w:r>
            <w:r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29" w:type="dxa"/>
            <w:shd w:val="clear" w:color="auto" w:fill="D9D9D9" w:themeFill="background1" w:themeFillShade="D9"/>
            <w:vAlign w:val="center"/>
          </w:tcPr>
          <w:p w14:paraId="7DF61351" w14:textId="77777777" w:rsidR="00ED1487" w:rsidRPr="00BD7F07" w:rsidRDefault="00ED1487" w:rsidP="00247D9E">
            <w:pPr>
              <w:jc w:val="center"/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</w:pPr>
            <w:r w:rsidRPr="00BD7F07"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  <w:t>Dowód potwierdzający należyte wykonanie</w:t>
            </w:r>
          </w:p>
        </w:tc>
        <w:tc>
          <w:tcPr>
            <w:tcW w:w="1468" w:type="dxa"/>
            <w:shd w:val="clear" w:color="auto" w:fill="D9D9D9" w:themeFill="background1" w:themeFillShade="D9"/>
            <w:vAlign w:val="center"/>
          </w:tcPr>
          <w:p w14:paraId="6450181D" w14:textId="77777777" w:rsidR="00ED1487" w:rsidRPr="00BD7F07" w:rsidRDefault="00ED1487" w:rsidP="00247D9E">
            <w:pPr>
              <w:jc w:val="center"/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</w:pPr>
            <w:r w:rsidRPr="00BD7F07">
              <w:rPr>
                <w:rFonts w:ascii="Arial" w:eastAsia="Times New Roman" w:hAnsi="Arial" w:cs="Arial"/>
                <w:b/>
                <w:bCs/>
                <w:color w:val="00000A"/>
                <w:sz w:val="16"/>
                <w:szCs w:val="16"/>
                <w:lang w:eastAsia="pl-PL"/>
              </w:rPr>
              <w:t>Doświadczenie własne / Zasoby udostępnione przez inny podmiot</w:t>
            </w:r>
          </w:p>
        </w:tc>
      </w:tr>
      <w:tr w:rsidR="00ED1487" w14:paraId="3B4048F8" w14:textId="77777777" w:rsidTr="004D4A68">
        <w:tc>
          <w:tcPr>
            <w:tcW w:w="284" w:type="dxa"/>
            <w:vAlign w:val="center"/>
          </w:tcPr>
          <w:p w14:paraId="4D2A1679" w14:textId="77777777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vAlign w:val="center"/>
          </w:tcPr>
          <w:p w14:paraId="62AD0748" w14:textId="562698D4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22FD4181" w14:textId="77777777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8C6BE5D" w14:textId="0594D56F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1632" w:type="dxa"/>
            <w:vAlign w:val="center"/>
          </w:tcPr>
          <w:p w14:paraId="2B81E116" w14:textId="77777777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30A4C0AA" w14:textId="77777777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1468" w:type="dxa"/>
            <w:vAlign w:val="center"/>
          </w:tcPr>
          <w:p w14:paraId="3B801206" w14:textId="77777777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</w:tr>
      <w:tr w:rsidR="00ED1487" w14:paraId="7195F866" w14:textId="77777777" w:rsidTr="004D4A68">
        <w:tc>
          <w:tcPr>
            <w:tcW w:w="284" w:type="dxa"/>
            <w:vAlign w:val="center"/>
          </w:tcPr>
          <w:p w14:paraId="2C3C354D" w14:textId="77777777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vAlign w:val="center"/>
          </w:tcPr>
          <w:p w14:paraId="1CD59155" w14:textId="77777777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483532DC" w14:textId="77777777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BECF89D" w14:textId="77777777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1632" w:type="dxa"/>
            <w:vAlign w:val="center"/>
          </w:tcPr>
          <w:p w14:paraId="0D0A7EF2" w14:textId="77777777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66B4D092" w14:textId="77777777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1468" w:type="dxa"/>
            <w:vAlign w:val="center"/>
          </w:tcPr>
          <w:p w14:paraId="41B255E5" w14:textId="77777777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</w:tr>
      <w:tr w:rsidR="00ED1487" w14:paraId="2F43E66D" w14:textId="77777777" w:rsidTr="004D4A68">
        <w:tc>
          <w:tcPr>
            <w:tcW w:w="284" w:type="dxa"/>
            <w:vAlign w:val="center"/>
          </w:tcPr>
          <w:p w14:paraId="21674277" w14:textId="77777777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vAlign w:val="center"/>
          </w:tcPr>
          <w:p w14:paraId="116D87CE" w14:textId="77777777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31FFA2A2" w14:textId="77777777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70EEE8E" w14:textId="77777777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1632" w:type="dxa"/>
            <w:vAlign w:val="center"/>
          </w:tcPr>
          <w:p w14:paraId="52E27EEC" w14:textId="77777777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1429" w:type="dxa"/>
            <w:vAlign w:val="center"/>
          </w:tcPr>
          <w:p w14:paraId="562C0C8F" w14:textId="77777777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  <w:tc>
          <w:tcPr>
            <w:tcW w:w="1468" w:type="dxa"/>
            <w:vAlign w:val="center"/>
          </w:tcPr>
          <w:p w14:paraId="72EAA835" w14:textId="77777777" w:rsidR="00ED1487" w:rsidRPr="0004628B" w:rsidRDefault="00ED1487" w:rsidP="0085603B">
            <w:pPr>
              <w:ind w:right="102"/>
              <w:jc w:val="center"/>
              <w:rPr>
                <w:rFonts w:ascii="Arial" w:eastAsia="Times New Roman" w:hAnsi="Arial" w:cs="Arial"/>
                <w:color w:val="00000A"/>
                <w:sz w:val="18"/>
                <w:szCs w:val="18"/>
                <w:lang w:eastAsia="pl-PL"/>
              </w:rPr>
            </w:pPr>
          </w:p>
        </w:tc>
      </w:tr>
    </w:tbl>
    <w:p w14:paraId="63D27D1D" w14:textId="5E4D9160" w:rsidR="004C6E4E" w:rsidRPr="00F54DA6" w:rsidRDefault="00ED1487" w:rsidP="00F54DA6">
      <w:pPr>
        <w:spacing w:before="120" w:after="0"/>
        <w:jc w:val="both"/>
        <w:rPr>
          <w:rFonts w:ascii="Arial" w:hAnsi="Arial"/>
          <w:sz w:val="24"/>
          <w:szCs w:val="24"/>
        </w:rPr>
      </w:pPr>
      <w:r w:rsidRPr="00F54DA6">
        <w:rPr>
          <w:rFonts w:ascii="Arial" w:hAnsi="Arial"/>
          <w:sz w:val="24"/>
          <w:szCs w:val="24"/>
        </w:rPr>
        <w:lastRenderedPageBreak/>
        <w:t>Z powyższego wykazu musi jednoznacznie wynikać spełnienie warunku udziału w</w:t>
      </w:r>
      <w:r w:rsidR="00712EAC" w:rsidRPr="00F54DA6">
        <w:rPr>
          <w:rFonts w:ascii="Arial" w:hAnsi="Arial"/>
          <w:sz w:val="24"/>
          <w:szCs w:val="24"/>
        </w:rPr>
        <w:t> </w:t>
      </w:r>
      <w:r w:rsidRPr="00F54DA6">
        <w:rPr>
          <w:rFonts w:ascii="Arial" w:hAnsi="Arial"/>
          <w:sz w:val="24"/>
          <w:szCs w:val="24"/>
        </w:rPr>
        <w:t>postępowaniu, o którym mowa w Rozdziale VIII SWZ.</w:t>
      </w:r>
    </w:p>
    <w:p w14:paraId="1ECF9A62" w14:textId="75D94217" w:rsidR="00ED1487" w:rsidRPr="00F54DA6" w:rsidRDefault="00ED1487" w:rsidP="002220F3">
      <w:pPr>
        <w:spacing w:before="180" w:after="0"/>
        <w:jc w:val="both"/>
        <w:rPr>
          <w:rFonts w:ascii="Arial" w:hAnsi="Arial"/>
          <w:sz w:val="24"/>
          <w:szCs w:val="24"/>
        </w:rPr>
      </w:pPr>
      <w:r w:rsidRPr="00F54DA6">
        <w:rPr>
          <w:rFonts w:ascii="Arial" w:hAnsi="Arial"/>
          <w:sz w:val="24"/>
          <w:szCs w:val="24"/>
        </w:rPr>
        <w:t xml:space="preserve">Zamawiający będzie brał pod uwagę tylko te pozycje z </w:t>
      </w:r>
      <w:r w:rsidR="004300CA" w:rsidRPr="00F54DA6">
        <w:rPr>
          <w:rFonts w:ascii="Arial" w:hAnsi="Arial"/>
          <w:sz w:val="24"/>
          <w:szCs w:val="24"/>
        </w:rPr>
        <w:t xml:space="preserve">powyższego </w:t>
      </w:r>
      <w:r w:rsidRPr="00F54DA6">
        <w:rPr>
          <w:rFonts w:ascii="Arial" w:hAnsi="Arial"/>
          <w:sz w:val="24"/>
          <w:szCs w:val="24"/>
        </w:rPr>
        <w:t>wykazu, do których Wykonawca załączy stosowne dokumenty potwierdzające, że usługi zostały wykonane należycie.</w:t>
      </w:r>
    </w:p>
    <w:p w14:paraId="1D625947" w14:textId="0F03FCA8" w:rsidR="00ED1487" w:rsidRPr="00F27704" w:rsidRDefault="00ED1487" w:rsidP="009E05E4">
      <w:pPr>
        <w:spacing w:before="360" w:after="0" w:line="240" w:lineRule="auto"/>
        <w:ind w:left="720"/>
        <w:jc w:val="right"/>
      </w:pPr>
      <w:r w:rsidRPr="00B16C23">
        <w:rPr>
          <w:rFonts w:ascii="Arial" w:hAnsi="Arial" w:cs="Arial"/>
          <w:i/>
          <w:sz w:val="14"/>
          <w:szCs w:val="14"/>
        </w:rPr>
        <w:t xml:space="preserve">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</w:rPr>
        <w:br/>
        <w:t>osoby upoważnionej do składania oświadczeń woli w imieniu Wykonawcy)</w:t>
      </w:r>
    </w:p>
    <w:p w14:paraId="5ABD0EC8" w14:textId="77777777" w:rsidR="0018482D" w:rsidRDefault="0018482D" w:rsidP="0018482D">
      <w:pPr>
        <w:spacing w:after="0" w:line="240" w:lineRule="auto"/>
        <w:ind w:left="5387"/>
        <w:rPr>
          <w:rFonts w:ascii="Arial" w:eastAsia="Verdana" w:hAnsi="Arial"/>
          <w:b/>
          <w:bCs/>
        </w:rPr>
      </w:pPr>
    </w:p>
    <w:sectPr w:rsidR="0018482D" w:rsidSect="000D45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F5F36" w14:textId="77777777" w:rsidR="00577ECE" w:rsidRDefault="00577ECE" w:rsidP="009D4C62">
      <w:pPr>
        <w:spacing w:after="0" w:line="240" w:lineRule="auto"/>
      </w:pPr>
      <w:r>
        <w:separator/>
      </w:r>
    </w:p>
  </w:endnote>
  <w:endnote w:type="continuationSeparator" w:id="0">
    <w:p w14:paraId="49A955B6" w14:textId="77777777" w:rsidR="00577ECE" w:rsidRDefault="00577ECE" w:rsidP="009D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700DF" w14:textId="77777777" w:rsidR="00A80D50" w:rsidRDefault="00A80D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F4454" w14:textId="77777777" w:rsidR="004C6CEE" w:rsidRPr="00CC0D70" w:rsidRDefault="004C6CEE" w:rsidP="004C6CEE">
    <w:pPr>
      <w:pStyle w:val="Stopka"/>
      <w:pBdr>
        <w:top w:val="single" w:sz="4" w:space="1" w:color="auto"/>
      </w:pBdr>
      <w:tabs>
        <w:tab w:val="clear" w:pos="9072"/>
      </w:tabs>
      <w:spacing w:before="120" w:after="300"/>
      <w:jc w:val="center"/>
      <w:rPr>
        <w:rFonts w:ascii="Arial" w:hAnsi="Arial" w:cs="Arial"/>
        <w:sz w:val="12"/>
        <w:szCs w:val="12"/>
      </w:rPr>
    </w:pPr>
    <w:r w:rsidRPr="00CC0D70">
      <w:rPr>
        <w:noProof/>
        <w:sz w:val="14"/>
        <w:szCs w:val="14"/>
      </w:rPr>
      <w:drawing>
        <wp:anchor distT="0" distB="0" distL="114300" distR="114300" simplePos="0" relativeHeight="251659264" behindDoc="1" locked="0" layoutInCell="1" allowOverlap="1" wp14:anchorId="25DE166E" wp14:editId="540F4A35">
          <wp:simplePos x="0" y="0"/>
          <wp:positionH relativeFrom="column">
            <wp:posOffset>2355850</wp:posOffset>
          </wp:positionH>
          <wp:positionV relativeFrom="bottomMargin">
            <wp:posOffset>238515</wp:posOffset>
          </wp:positionV>
          <wp:extent cx="1016000" cy="67500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000" cy="675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sz w:val="14"/>
        <w:szCs w:val="14"/>
      </w:rPr>
      <w:t xml:space="preserve"> </w:t>
    </w:r>
  </w:p>
  <w:p w14:paraId="7BCD40D3" w14:textId="77777777" w:rsidR="004C6CEE" w:rsidRPr="00CC0D70" w:rsidRDefault="004C6CEE" w:rsidP="004C6CEE">
    <w:pPr>
      <w:pStyle w:val="Stopka"/>
      <w:pBdr>
        <w:top w:val="single" w:sz="4" w:space="1" w:color="auto"/>
      </w:pBdr>
      <w:spacing w:before="120" w:after="300"/>
      <w:jc w:val="center"/>
      <w:rPr>
        <w:rFonts w:ascii="Arial" w:hAnsi="Arial" w:cs="Arial"/>
        <w:sz w:val="14"/>
        <w:szCs w:val="14"/>
      </w:rPr>
    </w:pPr>
  </w:p>
  <w:p w14:paraId="0C3CD797" w14:textId="77777777" w:rsidR="004C6CEE" w:rsidRPr="00CC0D70" w:rsidRDefault="004C6CEE" w:rsidP="004C6CEE">
    <w:pPr>
      <w:pStyle w:val="Stopka"/>
      <w:pBdr>
        <w:top w:val="single" w:sz="4" w:space="1" w:color="auto"/>
      </w:pBdr>
      <w:spacing w:before="120" w:after="300"/>
      <w:jc w:val="center"/>
      <w:rPr>
        <w:rFonts w:ascii="Arial" w:hAnsi="Arial" w:cs="Arial"/>
        <w:sz w:val="14"/>
        <w:szCs w:val="14"/>
      </w:rPr>
    </w:pPr>
  </w:p>
  <w:p w14:paraId="73C0DE6E" w14:textId="40490138" w:rsidR="00417CD2" w:rsidRPr="004C6CEE" w:rsidRDefault="004C6CEE" w:rsidP="004C6CEE">
    <w:pPr>
      <w:pStyle w:val="Stopka"/>
      <w:pBdr>
        <w:top w:val="single" w:sz="4" w:space="1" w:color="auto"/>
      </w:pBdr>
      <w:jc w:val="center"/>
      <w:rPr>
        <w:rFonts w:cs="Arial"/>
        <w:sz w:val="18"/>
        <w:szCs w:val="18"/>
      </w:rPr>
    </w:pPr>
    <w:r w:rsidRPr="00E405C5">
      <w:rPr>
        <w:rFonts w:ascii="Arial" w:hAnsi="Arial" w:cs="Arial"/>
        <w:sz w:val="18"/>
        <w:szCs w:val="18"/>
      </w:rPr>
      <w:t xml:space="preserve">Strona </w:t>
    </w:r>
    <w:r w:rsidRPr="00E405C5">
      <w:rPr>
        <w:rFonts w:ascii="Arial" w:hAnsi="Arial" w:cs="Arial"/>
        <w:b/>
        <w:sz w:val="18"/>
        <w:szCs w:val="18"/>
      </w:rPr>
      <w:fldChar w:fldCharType="begin"/>
    </w:r>
    <w:r w:rsidRPr="00E405C5">
      <w:rPr>
        <w:rFonts w:ascii="Arial" w:hAnsi="Arial" w:cs="Arial"/>
        <w:b/>
        <w:sz w:val="18"/>
        <w:szCs w:val="18"/>
      </w:rPr>
      <w:instrText xml:space="preserve"> PAGE </w:instrText>
    </w:r>
    <w:r w:rsidRPr="00E405C5">
      <w:rPr>
        <w:rFonts w:ascii="Arial" w:hAnsi="Arial" w:cs="Arial"/>
        <w:b/>
        <w:sz w:val="18"/>
        <w:szCs w:val="18"/>
      </w:rPr>
      <w:fldChar w:fldCharType="separate"/>
    </w:r>
    <w:r>
      <w:rPr>
        <w:rFonts w:ascii="Arial" w:hAnsi="Arial" w:cs="Arial"/>
        <w:b/>
        <w:sz w:val="18"/>
        <w:szCs w:val="18"/>
      </w:rPr>
      <w:t>1</w:t>
    </w:r>
    <w:r w:rsidRPr="00E405C5">
      <w:rPr>
        <w:rFonts w:ascii="Arial" w:hAnsi="Arial" w:cs="Arial"/>
        <w:b/>
        <w:sz w:val="18"/>
        <w:szCs w:val="18"/>
      </w:rPr>
      <w:fldChar w:fldCharType="end"/>
    </w:r>
    <w:r w:rsidRPr="00E405C5">
      <w:rPr>
        <w:rFonts w:ascii="Arial" w:hAnsi="Arial" w:cs="Arial"/>
        <w:sz w:val="18"/>
        <w:szCs w:val="18"/>
      </w:rPr>
      <w:t xml:space="preserve"> z </w:t>
    </w:r>
    <w:r w:rsidRPr="00E405C5">
      <w:rPr>
        <w:rFonts w:ascii="Arial" w:hAnsi="Arial" w:cs="Arial"/>
        <w:b/>
        <w:sz w:val="18"/>
        <w:szCs w:val="18"/>
      </w:rPr>
      <w:fldChar w:fldCharType="begin"/>
    </w:r>
    <w:r w:rsidRPr="00E405C5">
      <w:rPr>
        <w:rFonts w:ascii="Arial" w:hAnsi="Arial" w:cs="Arial"/>
        <w:b/>
        <w:sz w:val="18"/>
        <w:szCs w:val="18"/>
      </w:rPr>
      <w:instrText xml:space="preserve"> NUMPAGES \* ARABIC </w:instrText>
    </w:r>
    <w:r w:rsidRPr="00E405C5">
      <w:rPr>
        <w:rFonts w:ascii="Arial" w:hAnsi="Arial" w:cs="Arial"/>
        <w:b/>
        <w:sz w:val="18"/>
        <w:szCs w:val="18"/>
      </w:rPr>
      <w:fldChar w:fldCharType="separate"/>
    </w:r>
    <w:r>
      <w:rPr>
        <w:rFonts w:ascii="Arial" w:hAnsi="Arial" w:cs="Arial"/>
        <w:b/>
        <w:sz w:val="18"/>
        <w:szCs w:val="18"/>
      </w:rPr>
      <w:t>3</w:t>
    </w:r>
    <w:r w:rsidRPr="00E405C5">
      <w:rPr>
        <w:rFonts w:ascii="Arial" w:hAnsi="Arial" w:cs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83C73" w14:textId="77777777" w:rsidR="00A80D50" w:rsidRDefault="00A80D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4A2A7" w14:textId="77777777" w:rsidR="00577ECE" w:rsidRDefault="00577ECE" w:rsidP="009D4C62">
      <w:pPr>
        <w:spacing w:after="0" w:line="240" w:lineRule="auto"/>
      </w:pPr>
      <w:r>
        <w:separator/>
      </w:r>
    </w:p>
  </w:footnote>
  <w:footnote w:type="continuationSeparator" w:id="0">
    <w:p w14:paraId="4BF0C72D" w14:textId="77777777" w:rsidR="00577ECE" w:rsidRDefault="00577ECE" w:rsidP="009D4C62">
      <w:pPr>
        <w:spacing w:after="0" w:line="240" w:lineRule="auto"/>
      </w:pPr>
      <w:r>
        <w:continuationSeparator/>
      </w:r>
    </w:p>
  </w:footnote>
  <w:footnote w:id="1">
    <w:p w14:paraId="6107AAB2" w14:textId="168B512F" w:rsidR="00ED1487" w:rsidRPr="00F54DA6" w:rsidRDefault="00ED1487" w:rsidP="00ED1487">
      <w:pPr>
        <w:pStyle w:val="Tekstprzypisudolnego"/>
        <w:jc w:val="both"/>
        <w:rPr>
          <w:rFonts w:ascii="Arial" w:hAnsi="Arial" w:cs="Arial"/>
        </w:rPr>
      </w:pPr>
      <w:r w:rsidRPr="00F54DA6">
        <w:rPr>
          <w:rStyle w:val="Odwoanieprzypisudolnego"/>
          <w:rFonts w:ascii="Arial" w:hAnsi="Arial" w:cs="Arial"/>
        </w:rPr>
        <w:footnoteRef/>
      </w:r>
      <w:r w:rsidRPr="00F54DA6">
        <w:rPr>
          <w:rFonts w:ascii="Arial" w:hAnsi="Arial" w:cs="Arial"/>
        </w:rPr>
        <w:t xml:space="preserve"> </w:t>
      </w:r>
      <w:r w:rsidRPr="00F54DA6">
        <w:rPr>
          <w:rFonts w:ascii="Arial" w:hAnsi="Arial" w:cs="Arial"/>
          <w:sz w:val="18"/>
          <w:szCs w:val="18"/>
        </w:rPr>
        <w:t>dowodami, o których mowa, są referencje bądź inne dokumenty</w:t>
      </w:r>
      <w:r w:rsidR="00A8794F" w:rsidRPr="00F54DA6">
        <w:rPr>
          <w:rFonts w:ascii="Arial" w:hAnsi="Arial" w:cs="Arial"/>
          <w:sz w:val="18"/>
          <w:szCs w:val="18"/>
        </w:rPr>
        <w:t xml:space="preserve"> </w:t>
      </w:r>
      <w:r w:rsidRPr="00F54DA6">
        <w:rPr>
          <w:rFonts w:ascii="Arial" w:hAnsi="Arial" w:cs="Arial"/>
          <w:sz w:val="18"/>
          <w:szCs w:val="18"/>
        </w:rPr>
        <w:t>sporządzone przez podmiot, na rzecz którego usługi zostały wykonane, a jeżeli Wykonawca z przyczyn niezależnych od niego nie jest w stanie uzyskać tych dokumentów – inne odpowiednie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3600A" w14:textId="77777777" w:rsidR="00A80D50" w:rsidRDefault="00A80D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0030C" w14:textId="2364069A" w:rsidR="004C6CEE" w:rsidRDefault="004C6CEE" w:rsidP="00A80D50">
    <w:pPr>
      <w:pStyle w:val="Nagwek"/>
      <w:pBdr>
        <w:bottom w:val="single" w:sz="4" w:space="1" w:color="auto"/>
      </w:pBdr>
      <w:spacing w:after="120"/>
    </w:pPr>
    <w:r>
      <w:rPr>
        <w:noProof/>
      </w:rPr>
      <w:drawing>
        <wp:inline distT="0" distB="0" distL="0" distR="0" wp14:anchorId="11065EE9" wp14:editId="3C73C000">
          <wp:extent cx="5669292" cy="111557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_nowolip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9292" cy="1115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ECB4F" w14:textId="77777777" w:rsidR="00A80D50" w:rsidRDefault="00A80D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071F7"/>
    <w:multiLevelType w:val="multilevel"/>
    <w:tmpl w:val="B568FF4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9B2698"/>
    <w:multiLevelType w:val="multilevel"/>
    <w:tmpl w:val="B6F43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754D06"/>
    <w:multiLevelType w:val="multilevel"/>
    <w:tmpl w:val="4BAEE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096EF6"/>
    <w:multiLevelType w:val="multilevel"/>
    <w:tmpl w:val="2AAAFEF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57528E"/>
    <w:multiLevelType w:val="multilevel"/>
    <w:tmpl w:val="8B745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74271C"/>
    <w:multiLevelType w:val="multilevel"/>
    <w:tmpl w:val="3F921D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707ABC"/>
    <w:multiLevelType w:val="multilevel"/>
    <w:tmpl w:val="A5BE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4E4F8A"/>
    <w:multiLevelType w:val="multilevel"/>
    <w:tmpl w:val="452AC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CC6899"/>
    <w:multiLevelType w:val="multilevel"/>
    <w:tmpl w:val="F7E0D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4078203">
    <w:abstractNumId w:val="6"/>
  </w:num>
  <w:num w:numId="2" w16cid:durableId="1439716808">
    <w:abstractNumId w:val="3"/>
  </w:num>
  <w:num w:numId="3" w16cid:durableId="1143086848">
    <w:abstractNumId w:val="4"/>
  </w:num>
  <w:num w:numId="4" w16cid:durableId="1497571883">
    <w:abstractNumId w:val="1"/>
  </w:num>
  <w:num w:numId="5" w16cid:durableId="1215845961">
    <w:abstractNumId w:val="2"/>
  </w:num>
  <w:num w:numId="6" w16cid:durableId="332732209">
    <w:abstractNumId w:val="7"/>
  </w:num>
  <w:num w:numId="7" w16cid:durableId="1294677648">
    <w:abstractNumId w:val="5"/>
  </w:num>
  <w:num w:numId="8" w16cid:durableId="706023887">
    <w:abstractNumId w:val="8"/>
  </w:num>
  <w:num w:numId="9" w16cid:durableId="28116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EAE"/>
    <w:rsid w:val="00025658"/>
    <w:rsid w:val="0004628B"/>
    <w:rsid w:val="00056DA5"/>
    <w:rsid w:val="00060967"/>
    <w:rsid w:val="00096199"/>
    <w:rsid w:val="000A4832"/>
    <w:rsid w:val="000B3734"/>
    <w:rsid w:val="000B6E36"/>
    <w:rsid w:val="000C080E"/>
    <w:rsid w:val="000D45BF"/>
    <w:rsid w:val="00133E3C"/>
    <w:rsid w:val="00135F58"/>
    <w:rsid w:val="001536E5"/>
    <w:rsid w:val="00153A1C"/>
    <w:rsid w:val="001631F0"/>
    <w:rsid w:val="0018482D"/>
    <w:rsid w:val="00184EA2"/>
    <w:rsid w:val="00186D1F"/>
    <w:rsid w:val="001B2D04"/>
    <w:rsid w:val="001E71EA"/>
    <w:rsid w:val="002220F3"/>
    <w:rsid w:val="00237C54"/>
    <w:rsid w:val="00247D9E"/>
    <w:rsid w:val="00262856"/>
    <w:rsid w:val="002A20A5"/>
    <w:rsid w:val="002A6201"/>
    <w:rsid w:val="002A71DC"/>
    <w:rsid w:val="003359E2"/>
    <w:rsid w:val="00352995"/>
    <w:rsid w:val="003551EF"/>
    <w:rsid w:val="00356D2E"/>
    <w:rsid w:val="003624E4"/>
    <w:rsid w:val="003A167C"/>
    <w:rsid w:val="003B6C72"/>
    <w:rsid w:val="003D5952"/>
    <w:rsid w:val="003E6C6C"/>
    <w:rsid w:val="003E7BF8"/>
    <w:rsid w:val="003F078D"/>
    <w:rsid w:val="004031D5"/>
    <w:rsid w:val="00417CD2"/>
    <w:rsid w:val="004300CA"/>
    <w:rsid w:val="004622EB"/>
    <w:rsid w:val="004811AC"/>
    <w:rsid w:val="004C6CEE"/>
    <w:rsid w:val="004C6E4E"/>
    <w:rsid w:val="004D4A68"/>
    <w:rsid w:val="00502579"/>
    <w:rsid w:val="0057628D"/>
    <w:rsid w:val="00577ECE"/>
    <w:rsid w:val="005842EC"/>
    <w:rsid w:val="00597756"/>
    <w:rsid w:val="005B7F6C"/>
    <w:rsid w:val="005C2649"/>
    <w:rsid w:val="00600CC8"/>
    <w:rsid w:val="00605167"/>
    <w:rsid w:val="00642E66"/>
    <w:rsid w:val="006442A0"/>
    <w:rsid w:val="00647127"/>
    <w:rsid w:val="006515F7"/>
    <w:rsid w:val="0066402C"/>
    <w:rsid w:val="006C301B"/>
    <w:rsid w:val="006E6471"/>
    <w:rsid w:val="006F07F3"/>
    <w:rsid w:val="0070190C"/>
    <w:rsid w:val="00712EAC"/>
    <w:rsid w:val="007161DF"/>
    <w:rsid w:val="00716CA6"/>
    <w:rsid w:val="00743EFC"/>
    <w:rsid w:val="007741A2"/>
    <w:rsid w:val="0078175E"/>
    <w:rsid w:val="00787B63"/>
    <w:rsid w:val="007A14E9"/>
    <w:rsid w:val="007C12CD"/>
    <w:rsid w:val="007D0F1E"/>
    <w:rsid w:val="007D2855"/>
    <w:rsid w:val="007E1894"/>
    <w:rsid w:val="00811694"/>
    <w:rsid w:val="008230FC"/>
    <w:rsid w:val="00823E99"/>
    <w:rsid w:val="00833689"/>
    <w:rsid w:val="008433EB"/>
    <w:rsid w:val="0085603B"/>
    <w:rsid w:val="0088737C"/>
    <w:rsid w:val="008A5ECE"/>
    <w:rsid w:val="008D2D4C"/>
    <w:rsid w:val="008E0B9C"/>
    <w:rsid w:val="008E6CFC"/>
    <w:rsid w:val="008F043F"/>
    <w:rsid w:val="008F1BC6"/>
    <w:rsid w:val="009378A2"/>
    <w:rsid w:val="00942872"/>
    <w:rsid w:val="00955B3E"/>
    <w:rsid w:val="00981F58"/>
    <w:rsid w:val="00995CA8"/>
    <w:rsid w:val="009D4C62"/>
    <w:rsid w:val="009E05E4"/>
    <w:rsid w:val="00A020EB"/>
    <w:rsid w:val="00A1773E"/>
    <w:rsid w:val="00A51082"/>
    <w:rsid w:val="00A80D50"/>
    <w:rsid w:val="00A81380"/>
    <w:rsid w:val="00A8794F"/>
    <w:rsid w:val="00AA6E0C"/>
    <w:rsid w:val="00AB476B"/>
    <w:rsid w:val="00B0707C"/>
    <w:rsid w:val="00B35054"/>
    <w:rsid w:val="00B40EAE"/>
    <w:rsid w:val="00B45098"/>
    <w:rsid w:val="00B600A0"/>
    <w:rsid w:val="00BA6BD1"/>
    <w:rsid w:val="00BE6E84"/>
    <w:rsid w:val="00BF0581"/>
    <w:rsid w:val="00BF4D96"/>
    <w:rsid w:val="00BF62F3"/>
    <w:rsid w:val="00C018B2"/>
    <w:rsid w:val="00C66F7B"/>
    <w:rsid w:val="00C836AC"/>
    <w:rsid w:val="00C87D32"/>
    <w:rsid w:val="00CA3E6F"/>
    <w:rsid w:val="00CA5DB9"/>
    <w:rsid w:val="00CF0F28"/>
    <w:rsid w:val="00D0315F"/>
    <w:rsid w:val="00D06788"/>
    <w:rsid w:val="00D0772D"/>
    <w:rsid w:val="00D1736F"/>
    <w:rsid w:val="00D2205F"/>
    <w:rsid w:val="00D47562"/>
    <w:rsid w:val="00D6061E"/>
    <w:rsid w:val="00D650F6"/>
    <w:rsid w:val="00D93751"/>
    <w:rsid w:val="00D9382A"/>
    <w:rsid w:val="00DD28B5"/>
    <w:rsid w:val="00E01773"/>
    <w:rsid w:val="00E1514D"/>
    <w:rsid w:val="00E22EEA"/>
    <w:rsid w:val="00ED1487"/>
    <w:rsid w:val="00ED6D43"/>
    <w:rsid w:val="00EE6D95"/>
    <w:rsid w:val="00F02A3A"/>
    <w:rsid w:val="00F25D65"/>
    <w:rsid w:val="00F5378C"/>
    <w:rsid w:val="00F54DA6"/>
    <w:rsid w:val="00FB5F47"/>
    <w:rsid w:val="00FB7022"/>
    <w:rsid w:val="00FD1BEE"/>
    <w:rsid w:val="00FD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54245"/>
  <w15:docId w15:val="{C308B8BE-5B2E-2640-95EF-1593266FC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40EAE"/>
    <w:pPr>
      <w:spacing w:before="100" w:beforeAutospacing="1" w:after="119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0EAE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40EA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B40EAE"/>
    <w:pPr>
      <w:spacing w:before="100" w:beforeAutospacing="1" w:after="119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sdfootnote">
    <w:name w:val="sdfootnote"/>
    <w:basedOn w:val="Normalny"/>
    <w:rsid w:val="00B40EAE"/>
    <w:pPr>
      <w:spacing w:before="100" w:beforeAutospacing="1" w:after="6" w:line="240" w:lineRule="auto"/>
      <w:ind w:firstLine="6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B40EAE"/>
    <w:pPr>
      <w:spacing w:before="100" w:beforeAutospacing="1" w:after="119"/>
    </w:pPr>
    <w:rPr>
      <w:rFonts w:ascii="Calibri" w:eastAsia="Times New Roman" w:hAnsi="Calibri" w:cs="Times New Roman"/>
      <w:color w:val="00000A"/>
      <w:lang w:eastAsia="pl-PL"/>
    </w:rPr>
  </w:style>
  <w:style w:type="paragraph" w:customStyle="1" w:styleId="western1">
    <w:name w:val="western1"/>
    <w:basedOn w:val="Normalny"/>
    <w:rsid w:val="00B40EAE"/>
    <w:pPr>
      <w:spacing w:before="100" w:beforeAutospacing="1" w:after="6"/>
      <w:ind w:firstLine="6"/>
      <w:jc w:val="both"/>
    </w:pPr>
    <w:rPr>
      <w:rFonts w:ascii="Calibri" w:eastAsia="Times New Roman" w:hAnsi="Calibri" w:cs="Times New Roman"/>
      <w:color w:val="000000"/>
      <w:lang w:eastAsia="pl-PL"/>
    </w:rPr>
  </w:style>
  <w:style w:type="paragraph" w:styleId="Nagwek">
    <w:name w:val="header"/>
    <w:basedOn w:val="Normalny"/>
    <w:link w:val="NagwekZnak"/>
    <w:unhideWhenUsed/>
    <w:rsid w:val="009D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C62"/>
  </w:style>
  <w:style w:type="paragraph" w:styleId="Stopka">
    <w:name w:val="footer"/>
    <w:basedOn w:val="Normalny"/>
    <w:link w:val="StopkaZnak"/>
    <w:unhideWhenUsed/>
    <w:rsid w:val="009D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D4C62"/>
  </w:style>
  <w:style w:type="paragraph" w:styleId="Tekstdymka">
    <w:name w:val="Balloon Text"/>
    <w:basedOn w:val="Normalny"/>
    <w:link w:val="TekstdymkaZnak"/>
    <w:uiPriority w:val="99"/>
    <w:semiHidden/>
    <w:unhideWhenUsed/>
    <w:rsid w:val="009D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C6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17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6CFC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E01773"/>
    <w:pPr>
      <w:spacing w:after="300" w:line="240" w:lineRule="auto"/>
      <w:contextualSpacing/>
      <w:jc w:val="right"/>
    </w:pPr>
    <w:rPr>
      <w:rFonts w:ascii="Arial" w:eastAsiaTheme="majorEastAsia" w:hAnsi="Arial" w:cstheme="majorBidi"/>
      <w:b/>
      <w:color w:val="17365D" w:themeColor="text2" w:themeShade="BF"/>
      <w:spacing w:val="5"/>
      <w:kern w:val="28"/>
      <w:sz w:val="24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1773"/>
    <w:rPr>
      <w:rFonts w:ascii="Arial" w:eastAsiaTheme="majorEastAsia" w:hAnsi="Arial" w:cstheme="majorBidi"/>
      <w:b/>
      <w:color w:val="17365D" w:themeColor="text2" w:themeShade="BF"/>
      <w:spacing w:val="5"/>
      <w:kern w:val="28"/>
      <w:sz w:val="24"/>
      <w:szCs w:val="5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4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4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14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5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creator>Małgorzata Barańska-Solich</dc:creator>
  <cp:lastModifiedBy>Mariusz Zalewski</cp:lastModifiedBy>
  <cp:revision>24</cp:revision>
  <cp:lastPrinted>2022-05-25T12:03:00Z</cp:lastPrinted>
  <dcterms:created xsi:type="dcterms:W3CDTF">2023-04-11T08:40:00Z</dcterms:created>
  <dcterms:modified xsi:type="dcterms:W3CDTF">2025-12-04T14:55:00Z</dcterms:modified>
</cp:coreProperties>
</file>